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CA" w:rsidRDefault="00286ECA" w:rsidP="00286ECA">
      <w:pPr>
        <w:jc w:val="center"/>
      </w:pPr>
      <w:r>
        <w:rPr>
          <w:noProof/>
        </w:rPr>
        <w:drawing>
          <wp:inline distT="0" distB="0" distL="0" distR="0">
            <wp:extent cx="2865120" cy="952500"/>
            <wp:effectExtent l="19050" t="0" r="0" b="0"/>
            <wp:docPr id="1" name="Picture 1" descr="Raising solidarity with the people of Gree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sing solidarity with the people of Greece"/>
                    <pic:cNvPicPr>
                      <a:picLocks noChangeAspect="1" noChangeArrowheads="1"/>
                    </pic:cNvPicPr>
                  </pic:nvPicPr>
                  <pic:blipFill>
                    <a:blip r:embed="rId5" r:link="rId6" cstate="print"/>
                    <a:srcRect/>
                    <a:stretch>
                      <a:fillRect/>
                    </a:stretch>
                  </pic:blipFill>
                  <pic:spPr bwMode="auto">
                    <a:xfrm>
                      <a:off x="0" y="0"/>
                      <a:ext cx="2865120" cy="952500"/>
                    </a:xfrm>
                    <a:prstGeom prst="rect">
                      <a:avLst/>
                    </a:prstGeom>
                    <a:noFill/>
                    <a:ln w="9525">
                      <a:noFill/>
                      <a:miter lim="800000"/>
                      <a:headEnd/>
                      <a:tailEnd/>
                    </a:ln>
                  </pic:spPr>
                </pic:pic>
              </a:graphicData>
            </a:graphic>
          </wp:inline>
        </w:drawing>
      </w:r>
    </w:p>
    <w:p w:rsidR="00286ECA" w:rsidRDefault="00286ECA" w:rsidP="00286ECA">
      <w:pPr>
        <w:pStyle w:val="ListParagraph"/>
        <w:shd w:val="clear" w:color="auto" w:fill="FFFFFF"/>
        <w:spacing w:before="120" w:after="240" w:line="360" w:lineRule="atLeast"/>
        <w:jc w:val="center"/>
        <w:rPr>
          <w:b/>
          <w:bCs/>
          <w:sz w:val="44"/>
          <w:szCs w:val="44"/>
        </w:rPr>
      </w:pPr>
      <w:r>
        <w:rPr>
          <w:b/>
          <w:bCs/>
          <w:sz w:val="44"/>
          <w:szCs w:val="44"/>
        </w:rPr>
        <w:t>GSC UPDATE 13</w:t>
      </w:r>
      <w:proofErr w:type="gramStart"/>
      <w:r>
        <w:rPr>
          <w:b/>
          <w:bCs/>
          <w:sz w:val="44"/>
          <w:szCs w:val="44"/>
        </w:rPr>
        <w:t>  (</w:t>
      </w:r>
      <w:proofErr w:type="gramEnd"/>
      <w:r>
        <w:rPr>
          <w:b/>
          <w:bCs/>
          <w:sz w:val="44"/>
          <w:szCs w:val="44"/>
        </w:rPr>
        <w:t>24th November 2012)</w:t>
      </w:r>
    </w:p>
    <w:p w:rsidR="00286ECA" w:rsidRPr="00286ECA" w:rsidRDefault="00286ECA" w:rsidP="00286ECA">
      <w:pPr>
        <w:jc w:val="center"/>
        <w:rPr>
          <w:rFonts w:asciiTheme="minorHAnsi" w:hAnsiTheme="minorHAnsi" w:cstheme="minorHAnsi"/>
          <w:b/>
          <w:bCs/>
          <w:color w:val="C00000"/>
          <w:sz w:val="22"/>
          <w:szCs w:val="22"/>
        </w:rPr>
      </w:pPr>
      <w:r w:rsidRPr="00286ECA">
        <w:rPr>
          <w:rFonts w:asciiTheme="minorHAnsi" w:hAnsiTheme="minorHAnsi" w:cstheme="minorHAnsi"/>
          <w:b/>
          <w:bCs/>
          <w:color w:val="C00000"/>
          <w:sz w:val="22"/>
          <w:szCs w:val="22"/>
        </w:rPr>
        <w:t>N.B the first event is tomorrow Sunday 25 November!</w:t>
      </w:r>
    </w:p>
    <w:p w:rsidR="00286ECA" w:rsidRPr="00286ECA" w:rsidRDefault="00286ECA" w:rsidP="00286ECA">
      <w:pPr>
        <w:jc w:val="center"/>
        <w:rPr>
          <w:rFonts w:asciiTheme="minorHAnsi" w:hAnsiTheme="minorHAnsi" w:cstheme="minorHAnsi"/>
          <w:b/>
          <w:bCs/>
          <w:color w:val="C00000"/>
          <w:sz w:val="22"/>
          <w:szCs w:val="22"/>
        </w:rPr>
      </w:pPr>
    </w:p>
    <w:p w:rsidR="00286ECA" w:rsidRPr="00286ECA" w:rsidRDefault="00286ECA" w:rsidP="00286ECA">
      <w:pPr>
        <w:jc w:val="center"/>
        <w:rPr>
          <w:rFonts w:asciiTheme="minorHAnsi" w:hAnsiTheme="minorHAnsi" w:cstheme="minorHAnsi"/>
          <w:b/>
          <w:bCs/>
          <w:sz w:val="22"/>
          <w:szCs w:val="22"/>
        </w:rPr>
      </w:pPr>
      <w:r w:rsidRPr="00286ECA">
        <w:rPr>
          <w:rFonts w:asciiTheme="minorHAnsi" w:hAnsiTheme="minorHAnsi" w:cstheme="minorHAnsi"/>
          <w:b/>
          <w:bCs/>
          <w:sz w:val="22"/>
          <w:szCs w:val="22"/>
        </w:rPr>
        <w:t>Thanks to everyone who came to the rally in Smith Square and</w:t>
      </w:r>
    </w:p>
    <w:p w:rsidR="00286ECA" w:rsidRPr="00286ECA" w:rsidRDefault="00286ECA" w:rsidP="00286ECA">
      <w:pPr>
        <w:jc w:val="center"/>
        <w:rPr>
          <w:rFonts w:asciiTheme="minorHAnsi" w:hAnsiTheme="minorHAnsi" w:cstheme="minorHAnsi"/>
          <w:b/>
          <w:bCs/>
          <w:sz w:val="22"/>
          <w:szCs w:val="22"/>
        </w:rPr>
      </w:pPr>
      <w:proofErr w:type="gramStart"/>
      <w:r w:rsidRPr="00286ECA">
        <w:rPr>
          <w:rFonts w:asciiTheme="minorHAnsi" w:hAnsiTheme="minorHAnsi" w:cstheme="minorHAnsi"/>
          <w:b/>
          <w:bCs/>
          <w:sz w:val="22"/>
          <w:szCs w:val="22"/>
        </w:rPr>
        <w:t>the</w:t>
      </w:r>
      <w:proofErr w:type="gramEnd"/>
      <w:r w:rsidRPr="00286ECA">
        <w:rPr>
          <w:rFonts w:asciiTheme="minorHAnsi" w:hAnsiTheme="minorHAnsi" w:cstheme="minorHAnsi"/>
          <w:b/>
          <w:bCs/>
          <w:sz w:val="22"/>
          <w:szCs w:val="22"/>
        </w:rPr>
        <w:t xml:space="preserve"> fantastic meeting in the Emmanuel Centre on Wed 14 November,</w:t>
      </w:r>
    </w:p>
    <w:p w:rsidR="00286ECA" w:rsidRPr="00286ECA" w:rsidRDefault="00286ECA" w:rsidP="00286ECA">
      <w:pPr>
        <w:jc w:val="center"/>
        <w:rPr>
          <w:rFonts w:asciiTheme="minorHAnsi" w:hAnsiTheme="minorHAnsi" w:cstheme="minorHAnsi"/>
          <w:b/>
          <w:bCs/>
          <w:sz w:val="22"/>
          <w:szCs w:val="22"/>
        </w:rPr>
      </w:pPr>
      <w:proofErr w:type="gramStart"/>
      <w:r w:rsidRPr="00286ECA">
        <w:rPr>
          <w:rFonts w:asciiTheme="minorHAnsi" w:hAnsiTheme="minorHAnsi" w:cstheme="minorHAnsi"/>
          <w:b/>
          <w:bCs/>
          <w:sz w:val="22"/>
          <w:szCs w:val="22"/>
        </w:rPr>
        <w:t>in</w:t>
      </w:r>
      <w:proofErr w:type="gramEnd"/>
      <w:r w:rsidRPr="00286ECA">
        <w:rPr>
          <w:rFonts w:asciiTheme="minorHAnsi" w:hAnsiTheme="minorHAnsi" w:cstheme="minorHAnsi"/>
          <w:b/>
          <w:bCs/>
          <w:sz w:val="22"/>
          <w:szCs w:val="22"/>
        </w:rPr>
        <w:t xml:space="preserve"> support of the workers across Europe on general strike on that day.</w:t>
      </w:r>
    </w:p>
    <w:p w:rsidR="00286ECA" w:rsidRPr="00286ECA" w:rsidRDefault="00286ECA" w:rsidP="00286ECA">
      <w:pPr>
        <w:rPr>
          <w:rFonts w:asciiTheme="minorHAnsi" w:hAnsiTheme="minorHAnsi" w:cstheme="minorHAnsi"/>
          <w:color w:val="1F497D"/>
          <w:sz w:val="22"/>
          <w:szCs w:val="22"/>
        </w:rPr>
      </w:pPr>
    </w:p>
    <w:p w:rsidR="00286ECA" w:rsidRPr="00286ECA" w:rsidRDefault="00286ECA" w:rsidP="00286ECA">
      <w:pPr>
        <w:shd w:val="clear" w:color="auto" w:fill="FFFFFF"/>
        <w:spacing w:line="270" w:lineRule="atLeast"/>
        <w:rPr>
          <w:rFonts w:asciiTheme="minorHAnsi" w:hAnsiTheme="minorHAnsi" w:cstheme="minorHAnsi"/>
          <w:sz w:val="22"/>
          <w:szCs w:val="22"/>
        </w:rPr>
      </w:pPr>
      <w:r w:rsidRPr="00286ECA">
        <w:rPr>
          <w:rFonts w:asciiTheme="minorHAnsi" w:hAnsiTheme="minorHAnsi" w:cstheme="minorHAnsi"/>
          <w:sz w:val="22"/>
          <w:szCs w:val="22"/>
        </w:rPr>
        <w:t xml:space="preserve">1. </w:t>
      </w:r>
      <w:r w:rsidRPr="00286ECA">
        <w:rPr>
          <w:rFonts w:asciiTheme="minorHAnsi" w:hAnsiTheme="minorHAnsi" w:cstheme="minorHAnsi"/>
          <w:b/>
          <w:bCs/>
          <w:sz w:val="22"/>
          <w:szCs w:val="22"/>
        </w:rPr>
        <w:t xml:space="preserve">Sunday 25 November (tomorrow) Greek crisis </w:t>
      </w:r>
      <w:proofErr w:type="spellStart"/>
      <w:r w:rsidRPr="00286ECA">
        <w:rPr>
          <w:rFonts w:asciiTheme="minorHAnsi" w:hAnsiTheme="minorHAnsi" w:cstheme="minorHAnsi"/>
          <w:b/>
          <w:bCs/>
          <w:sz w:val="22"/>
          <w:szCs w:val="22"/>
        </w:rPr>
        <w:t>Infocafe</w:t>
      </w:r>
      <w:proofErr w:type="spellEnd"/>
      <w:r w:rsidRPr="00286ECA">
        <w:rPr>
          <w:rFonts w:asciiTheme="minorHAnsi" w:hAnsiTheme="minorHAnsi" w:cstheme="minorHAnsi"/>
          <w:b/>
          <w:bCs/>
          <w:sz w:val="22"/>
          <w:szCs w:val="22"/>
        </w:rPr>
        <w:t xml:space="preserve"> with special Greek menu, </w:t>
      </w:r>
      <w:proofErr w:type="spellStart"/>
      <w:r w:rsidRPr="00286ECA">
        <w:rPr>
          <w:rFonts w:asciiTheme="minorHAnsi" w:hAnsiTheme="minorHAnsi" w:cstheme="minorHAnsi"/>
          <w:b/>
          <w:bCs/>
          <w:sz w:val="22"/>
          <w:szCs w:val="22"/>
        </w:rPr>
        <w:t>Rebetiko</w:t>
      </w:r>
      <w:proofErr w:type="spellEnd"/>
      <w:r w:rsidRPr="00286ECA">
        <w:rPr>
          <w:rFonts w:asciiTheme="minorHAnsi" w:hAnsiTheme="minorHAnsi" w:cstheme="minorHAnsi"/>
          <w:b/>
          <w:bCs/>
          <w:sz w:val="22"/>
          <w:szCs w:val="22"/>
        </w:rPr>
        <w:t xml:space="preserve"> music, stalls, exhibition and more</w:t>
      </w:r>
      <w:r w:rsidRPr="00286ECA">
        <w:rPr>
          <w:rFonts w:asciiTheme="minorHAnsi" w:hAnsiTheme="minorHAnsi" w:cstheme="minorHAnsi"/>
          <w:b/>
          <w:bCs/>
          <w:color w:val="0070C0"/>
          <w:sz w:val="22"/>
          <w:szCs w:val="22"/>
        </w:rPr>
        <w:t xml:space="preserve"> </w:t>
      </w:r>
      <w:r w:rsidRPr="00286ECA">
        <w:rPr>
          <w:rFonts w:asciiTheme="minorHAnsi" w:hAnsiTheme="minorHAnsi" w:cstheme="minorHAnsi"/>
          <w:sz w:val="22"/>
          <w:szCs w:val="22"/>
        </w:rPr>
        <w:t>a</w:t>
      </w:r>
      <w:r w:rsidRPr="00286ECA">
        <w:rPr>
          <w:rStyle w:val="Emphasis"/>
          <w:rFonts w:asciiTheme="minorHAnsi" w:hAnsiTheme="minorHAnsi" w:cstheme="minorHAnsi"/>
          <w:i w:val="0"/>
          <w:iCs w:val="0"/>
          <w:sz w:val="22"/>
          <w:szCs w:val="22"/>
          <w:bdr w:val="none" w:sz="0" w:space="0" w:color="auto" w:frame="1"/>
        </w:rPr>
        <w:t>t Firebox, 106 - 108 Cromer St,  London, WC1H 8BZ 1200-1700, Sunday 25 November – tube Kings Cross</w:t>
      </w:r>
      <w:r w:rsidRPr="00286ECA">
        <w:rPr>
          <w:rStyle w:val="Emphasis"/>
          <w:rFonts w:asciiTheme="minorHAnsi" w:hAnsiTheme="minorHAnsi" w:cstheme="minorHAnsi"/>
          <w:b/>
          <w:bCs/>
          <w:i w:val="0"/>
          <w:iCs w:val="0"/>
          <w:sz w:val="22"/>
          <w:szCs w:val="22"/>
          <w:bdr w:val="none" w:sz="0" w:space="0" w:color="auto" w:frame="1"/>
        </w:rPr>
        <w:t xml:space="preserve"> - </w:t>
      </w:r>
      <w:r w:rsidRPr="00286ECA">
        <w:rPr>
          <w:rFonts w:asciiTheme="minorHAnsi" w:hAnsiTheme="minorHAnsi" w:cstheme="minorHAnsi"/>
          <w:sz w:val="22"/>
          <w:szCs w:val="22"/>
        </w:rPr>
        <w:t xml:space="preserve">from 12pm. Make sure to reserve yourself a seat here </w:t>
      </w:r>
      <w:hyperlink r:id="rId7" w:history="1">
        <w:r w:rsidRPr="00286ECA">
          <w:rPr>
            <w:rStyle w:val="Hyperlink"/>
            <w:rFonts w:asciiTheme="minorHAnsi" w:hAnsiTheme="minorHAnsi" w:cstheme="minorHAnsi"/>
            <w:color w:val="auto"/>
            <w:sz w:val="22"/>
            <w:szCs w:val="22"/>
          </w:rPr>
          <w:t>http://greekcrisisinfocafe.eventbrite.com/</w:t>
        </w:r>
      </w:hyperlink>
      <w:r w:rsidRPr="00286ECA">
        <w:rPr>
          <w:rFonts w:asciiTheme="minorHAnsi" w:hAnsiTheme="minorHAnsi" w:cstheme="minorHAnsi"/>
          <w:sz w:val="22"/>
          <w:szCs w:val="22"/>
        </w:rPr>
        <w:br w:type="textWrapping" w:clear="all"/>
      </w:r>
    </w:p>
    <w:p w:rsidR="00286ECA" w:rsidRPr="00286ECA" w:rsidRDefault="00286ECA" w:rsidP="00286ECA">
      <w:pPr>
        <w:rPr>
          <w:rFonts w:asciiTheme="minorHAnsi" w:hAnsiTheme="minorHAnsi" w:cstheme="minorHAnsi"/>
          <w:sz w:val="22"/>
          <w:szCs w:val="22"/>
        </w:rPr>
      </w:pPr>
      <w:r w:rsidRPr="00286ECA">
        <w:rPr>
          <w:rFonts w:asciiTheme="minorHAnsi" w:hAnsiTheme="minorHAnsi" w:cstheme="minorHAnsi"/>
          <w:sz w:val="22"/>
          <w:szCs w:val="22"/>
        </w:rPr>
        <w:t xml:space="preserve">Greek crisis </w:t>
      </w:r>
      <w:proofErr w:type="spellStart"/>
      <w:r w:rsidRPr="00286ECA">
        <w:rPr>
          <w:rFonts w:asciiTheme="minorHAnsi" w:hAnsiTheme="minorHAnsi" w:cstheme="minorHAnsi"/>
          <w:sz w:val="22"/>
          <w:szCs w:val="22"/>
        </w:rPr>
        <w:t>Infocafe</w:t>
      </w:r>
      <w:proofErr w:type="spellEnd"/>
      <w:r w:rsidRPr="00286ECA">
        <w:rPr>
          <w:rFonts w:asciiTheme="minorHAnsi" w:hAnsiTheme="minorHAnsi" w:cstheme="minorHAnsi"/>
          <w:sz w:val="22"/>
          <w:szCs w:val="22"/>
        </w:rPr>
        <w:t xml:space="preserve"> with Christos </w:t>
      </w:r>
      <w:proofErr w:type="spellStart"/>
      <w:r w:rsidRPr="00286ECA">
        <w:rPr>
          <w:rFonts w:asciiTheme="minorHAnsi" w:hAnsiTheme="minorHAnsi" w:cstheme="minorHAnsi"/>
          <w:sz w:val="22"/>
          <w:szCs w:val="22"/>
        </w:rPr>
        <w:t>Giovanopoulos</w:t>
      </w:r>
      <w:proofErr w:type="spellEnd"/>
      <w:r w:rsidRPr="00286ECA">
        <w:rPr>
          <w:rFonts w:asciiTheme="minorHAnsi" w:hAnsiTheme="minorHAnsi" w:cstheme="minorHAnsi"/>
          <w:sz w:val="22"/>
          <w:szCs w:val="22"/>
        </w:rPr>
        <w:t xml:space="preserve"> from </w:t>
      </w:r>
      <w:proofErr w:type="spellStart"/>
      <w:r w:rsidRPr="00286ECA">
        <w:rPr>
          <w:rFonts w:asciiTheme="minorHAnsi" w:hAnsiTheme="minorHAnsi" w:cstheme="minorHAnsi"/>
          <w:sz w:val="22"/>
          <w:szCs w:val="22"/>
        </w:rPr>
        <w:t>Dikaioma</w:t>
      </w:r>
      <w:proofErr w:type="spellEnd"/>
      <w:r w:rsidRPr="00286ECA">
        <w:rPr>
          <w:rFonts w:asciiTheme="minorHAnsi" w:hAnsiTheme="minorHAnsi" w:cstheme="minorHAnsi"/>
          <w:sz w:val="22"/>
          <w:szCs w:val="22"/>
        </w:rPr>
        <w:t>, a network of precarious and unemployed workers in Athens, Rachel Newton from the Greece Solidarity Campaign and Clare Solomon speaking about the delegation she was part of that went to Athens organised by the Coalition of Resistance.  '</w:t>
      </w:r>
      <w:proofErr w:type="spellStart"/>
      <w:r w:rsidRPr="00286ECA">
        <w:rPr>
          <w:rFonts w:asciiTheme="minorHAnsi" w:hAnsiTheme="minorHAnsi" w:cstheme="minorHAnsi"/>
          <w:sz w:val="22"/>
          <w:szCs w:val="22"/>
        </w:rPr>
        <w:t>Rebetiko</w:t>
      </w:r>
      <w:proofErr w:type="spellEnd"/>
      <w:r w:rsidRPr="00286ECA">
        <w:rPr>
          <w:rFonts w:asciiTheme="minorHAnsi" w:hAnsiTheme="minorHAnsi" w:cstheme="minorHAnsi"/>
          <w:sz w:val="22"/>
          <w:szCs w:val="22"/>
        </w:rPr>
        <w:t xml:space="preserve"> Recycled' will play 'political songs from the Nazi occupation and civil war and the 1970s junta for their present-day relevance' and we'll have guest singers throughout the day.  </w:t>
      </w:r>
    </w:p>
    <w:p w:rsidR="00286ECA" w:rsidRPr="00286ECA" w:rsidRDefault="00286ECA" w:rsidP="00286ECA">
      <w:pPr>
        <w:rPr>
          <w:rFonts w:asciiTheme="minorHAnsi" w:hAnsiTheme="minorHAnsi" w:cstheme="minorHAnsi"/>
          <w:color w:val="1F497D"/>
          <w:sz w:val="22"/>
          <w:szCs w:val="22"/>
        </w:rPr>
      </w:pPr>
    </w:p>
    <w:p w:rsidR="00286ECA" w:rsidRPr="00286ECA" w:rsidRDefault="00286ECA" w:rsidP="00286ECA">
      <w:pPr>
        <w:rPr>
          <w:rFonts w:asciiTheme="minorHAnsi" w:hAnsiTheme="minorHAnsi" w:cstheme="minorHAnsi"/>
          <w:sz w:val="22"/>
          <w:szCs w:val="22"/>
        </w:rPr>
      </w:pPr>
      <w:r w:rsidRPr="00286ECA">
        <w:rPr>
          <w:rFonts w:asciiTheme="minorHAnsi" w:hAnsiTheme="minorHAnsi" w:cstheme="minorHAnsi"/>
          <w:b/>
          <w:bCs/>
          <w:sz w:val="22"/>
          <w:szCs w:val="22"/>
        </w:rPr>
        <w:t xml:space="preserve">2. </w:t>
      </w:r>
      <w:proofErr w:type="spellStart"/>
      <w:r w:rsidRPr="00286ECA">
        <w:rPr>
          <w:rFonts w:asciiTheme="minorHAnsi" w:hAnsiTheme="minorHAnsi" w:cstheme="minorHAnsi"/>
          <w:b/>
          <w:bCs/>
          <w:sz w:val="22"/>
          <w:szCs w:val="22"/>
        </w:rPr>
        <w:t>Syriza</w:t>
      </w:r>
      <w:proofErr w:type="spellEnd"/>
      <w:r w:rsidRPr="00286ECA">
        <w:rPr>
          <w:rFonts w:asciiTheme="minorHAnsi" w:hAnsiTheme="minorHAnsi" w:cstheme="minorHAnsi"/>
          <w:b/>
          <w:bCs/>
          <w:sz w:val="22"/>
          <w:szCs w:val="22"/>
        </w:rPr>
        <w:t xml:space="preserve"> Public Meeting - Friday 7 December -</w:t>
      </w:r>
      <w:proofErr w:type="gramStart"/>
      <w:r w:rsidRPr="00286ECA">
        <w:rPr>
          <w:rFonts w:asciiTheme="minorHAnsi" w:hAnsiTheme="minorHAnsi" w:cstheme="minorHAnsi"/>
          <w:sz w:val="22"/>
          <w:szCs w:val="22"/>
        </w:rPr>
        <w:t xml:space="preserve">  </w:t>
      </w:r>
      <w:r w:rsidRPr="00286ECA">
        <w:rPr>
          <w:rStyle w:val="Strong"/>
          <w:rFonts w:asciiTheme="minorHAnsi" w:hAnsiTheme="minorHAnsi" w:cstheme="minorHAnsi"/>
          <w:sz w:val="22"/>
          <w:szCs w:val="22"/>
          <w:lang w:val="en-US"/>
        </w:rPr>
        <w:t>Shock</w:t>
      </w:r>
      <w:proofErr w:type="gramEnd"/>
      <w:r w:rsidRPr="00286ECA">
        <w:rPr>
          <w:rStyle w:val="Strong"/>
          <w:rFonts w:asciiTheme="minorHAnsi" w:hAnsiTheme="minorHAnsi" w:cstheme="minorHAnsi"/>
          <w:sz w:val="22"/>
          <w:szCs w:val="22"/>
          <w:lang w:val="en-US"/>
        </w:rPr>
        <w:t xml:space="preserve"> Therapy and Popular Uprising: Greece at the Crossroads </w:t>
      </w:r>
      <w:r w:rsidRPr="00286ECA">
        <w:rPr>
          <w:rFonts w:asciiTheme="minorHAnsi" w:hAnsiTheme="minorHAnsi" w:cstheme="minorHAnsi"/>
          <w:sz w:val="22"/>
          <w:szCs w:val="22"/>
          <w:lang w:val="en-US"/>
        </w:rPr>
        <w:t>19.00-21.00.</w:t>
      </w:r>
      <w:r w:rsidRPr="00286ECA">
        <w:rPr>
          <w:rFonts w:asciiTheme="minorHAnsi" w:hAnsiTheme="minorHAnsi" w:cstheme="minorHAnsi"/>
          <w:sz w:val="22"/>
          <w:szCs w:val="22"/>
        </w:rPr>
        <w:t xml:space="preserve">  </w:t>
      </w:r>
      <w:proofErr w:type="gramStart"/>
      <w:r w:rsidRPr="00286ECA">
        <w:rPr>
          <w:rFonts w:asciiTheme="minorHAnsi" w:hAnsiTheme="minorHAnsi" w:cstheme="minorHAnsi"/>
          <w:sz w:val="22"/>
          <w:szCs w:val="22"/>
        </w:rPr>
        <w:t>£4 contribution to price of room.</w:t>
      </w:r>
      <w:proofErr w:type="gramEnd"/>
      <w:r w:rsidRPr="00286ECA">
        <w:rPr>
          <w:rFonts w:asciiTheme="minorHAnsi" w:hAnsiTheme="minorHAnsi" w:cstheme="minorHAnsi"/>
          <w:sz w:val="22"/>
          <w:szCs w:val="22"/>
        </w:rPr>
        <w:t xml:space="preserve"> </w:t>
      </w:r>
      <w:r w:rsidRPr="00286ECA">
        <w:rPr>
          <w:rFonts w:asciiTheme="minorHAnsi" w:hAnsiTheme="minorHAnsi" w:cstheme="minorHAnsi"/>
          <w:sz w:val="22"/>
          <w:szCs w:val="22"/>
          <w:lang w:val="en-US"/>
        </w:rPr>
        <w:t xml:space="preserve">ULU, </w:t>
      </w:r>
      <w:proofErr w:type="spellStart"/>
      <w:r w:rsidRPr="00286ECA">
        <w:rPr>
          <w:rFonts w:asciiTheme="minorHAnsi" w:hAnsiTheme="minorHAnsi" w:cstheme="minorHAnsi"/>
          <w:sz w:val="22"/>
          <w:szCs w:val="22"/>
          <w:lang w:val="en-US"/>
        </w:rPr>
        <w:t>Malet</w:t>
      </w:r>
      <w:proofErr w:type="spellEnd"/>
      <w:r w:rsidRPr="00286ECA">
        <w:rPr>
          <w:rFonts w:asciiTheme="minorHAnsi" w:hAnsiTheme="minorHAnsi" w:cstheme="minorHAnsi"/>
          <w:sz w:val="22"/>
          <w:szCs w:val="22"/>
          <w:lang w:val="en-US"/>
        </w:rPr>
        <w:t xml:space="preserve"> Suite 7</w:t>
      </w:r>
      <w:proofErr w:type="gramStart"/>
      <w:r w:rsidRPr="00286ECA">
        <w:rPr>
          <w:rFonts w:asciiTheme="minorHAnsi" w:hAnsiTheme="minorHAnsi" w:cstheme="minorHAnsi"/>
          <w:sz w:val="22"/>
          <w:szCs w:val="22"/>
          <w:lang w:val="en-US"/>
        </w:rPr>
        <w:t>,Malet</w:t>
      </w:r>
      <w:proofErr w:type="gramEnd"/>
      <w:r w:rsidRPr="00286ECA">
        <w:rPr>
          <w:rFonts w:asciiTheme="minorHAnsi" w:hAnsiTheme="minorHAnsi" w:cstheme="minorHAnsi"/>
          <w:sz w:val="22"/>
          <w:szCs w:val="22"/>
          <w:lang w:val="en-US"/>
        </w:rPr>
        <w:t xml:space="preserve"> St, London WC1E 7HY  </w:t>
      </w:r>
      <w:hyperlink r:id="rId8" w:history="1">
        <w:r w:rsidRPr="00286ECA">
          <w:rPr>
            <w:rStyle w:val="Hyperlink"/>
            <w:rFonts w:asciiTheme="minorHAnsi" w:hAnsiTheme="minorHAnsi" w:cstheme="minorHAnsi"/>
            <w:color w:val="auto"/>
            <w:sz w:val="22"/>
            <w:szCs w:val="22"/>
          </w:rPr>
          <w:t>http://syriza-uk.org/events/7decemberevent/</w:t>
        </w:r>
      </w:hyperlink>
      <w:r w:rsidRPr="00286ECA">
        <w:rPr>
          <w:rFonts w:asciiTheme="minorHAnsi" w:hAnsiTheme="minorHAnsi" w:cstheme="minorHAnsi"/>
          <w:sz w:val="22"/>
          <w:szCs w:val="22"/>
        </w:rPr>
        <w:t xml:space="preserve">. Speakers include: Marina Prentoulis, University of East Anglia; Costas </w:t>
      </w:r>
      <w:proofErr w:type="spellStart"/>
      <w:r w:rsidRPr="00286ECA">
        <w:rPr>
          <w:rFonts w:asciiTheme="minorHAnsi" w:hAnsiTheme="minorHAnsi" w:cstheme="minorHAnsi"/>
          <w:sz w:val="22"/>
          <w:szCs w:val="22"/>
        </w:rPr>
        <w:t>Douzinas</w:t>
      </w:r>
      <w:proofErr w:type="spellEnd"/>
      <w:r w:rsidRPr="00286ECA">
        <w:rPr>
          <w:rFonts w:asciiTheme="minorHAnsi" w:hAnsiTheme="minorHAnsi" w:cstheme="minorHAnsi"/>
          <w:sz w:val="22"/>
          <w:szCs w:val="22"/>
        </w:rPr>
        <w:t xml:space="preserve">, </w:t>
      </w:r>
      <w:proofErr w:type="spellStart"/>
      <w:r w:rsidRPr="00286ECA">
        <w:rPr>
          <w:rFonts w:asciiTheme="minorHAnsi" w:hAnsiTheme="minorHAnsi" w:cstheme="minorHAnsi"/>
          <w:sz w:val="22"/>
          <w:szCs w:val="22"/>
        </w:rPr>
        <w:t>Birkbeck</w:t>
      </w:r>
      <w:proofErr w:type="spellEnd"/>
      <w:r w:rsidRPr="00286ECA">
        <w:rPr>
          <w:rFonts w:asciiTheme="minorHAnsi" w:hAnsiTheme="minorHAnsi" w:cstheme="minorHAnsi"/>
          <w:sz w:val="22"/>
          <w:szCs w:val="22"/>
        </w:rPr>
        <w:t xml:space="preserve"> College, London; Stathis Kouvelakis, King’s College, Lon</w:t>
      </w:r>
      <w:r>
        <w:rPr>
          <w:rFonts w:asciiTheme="minorHAnsi" w:hAnsiTheme="minorHAnsi" w:cstheme="minorHAnsi"/>
          <w:sz w:val="22"/>
          <w:szCs w:val="22"/>
        </w:rPr>
        <w:t xml:space="preserve">don; </w:t>
      </w:r>
      <w:proofErr w:type="spellStart"/>
      <w:r>
        <w:rPr>
          <w:rFonts w:asciiTheme="minorHAnsi" w:hAnsiTheme="minorHAnsi" w:cstheme="minorHAnsi"/>
          <w:sz w:val="22"/>
          <w:szCs w:val="22"/>
        </w:rPr>
        <w:t>Seumas</w:t>
      </w:r>
      <w:proofErr w:type="spellEnd"/>
      <w:r>
        <w:rPr>
          <w:rFonts w:asciiTheme="minorHAnsi" w:hAnsiTheme="minorHAnsi" w:cstheme="minorHAnsi"/>
          <w:sz w:val="22"/>
          <w:szCs w:val="22"/>
        </w:rPr>
        <w:t xml:space="preserve"> Milne, The Guardian</w:t>
      </w:r>
      <w:r w:rsidRPr="00286ECA">
        <w:rPr>
          <w:rFonts w:asciiTheme="minorHAnsi" w:hAnsiTheme="minorHAnsi" w:cstheme="minorHAnsi"/>
          <w:sz w:val="22"/>
          <w:szCs w:val="22"/>
        </w:rPr>
        <w:t xml:space="preserve"> </w:t>
      </w:r>
    </w:p>
    <w:p w:rsidR="00286ECA" w:rsidRPr="00286ECA" w:rsidRDefault="00286ECA" w:rsidP="00286ECA">
      <w:pPr>
        <w:shd w:val="clear" w:color="auto" w:fill="FFFFFF"/>
        <w:spacing w:line="300" w:lineRule="atLeast"/>
        <w:textAlignment w:val="baseline"/>
        <w:rPr>
          <w:rFonts w:asciiTheme="minorHAnsi" w:hAnsiTheme="minorHAnsi" w:cstheme="minorHAnsi"/>
          <w:sz w:val="22"/>
          <w:szCs w:val="22"/>
        </w:rPr>
      </w:pPr>
    </w:p>
    <w:p w:rsidR="00286ECA" w:rsidRPr="00286ECA" w:rsidRDefault="00286ECA" w:rsidP="00286ECA">
      <w:pPr>
        <w:rPr>
          <w:rFonts w:asciiTheme="minorHAnsi" w:hAnsiTheme="minorHAnsi" w:cstheme="minorHAnsi"/>
          <w:sz w:val="22"/>
          <w:szCs w:val="22"/>
        </w:rPr>
      </w:pPr>
      <w:r w:rsidRPr="00286ECA">
        <w:rPr>
          <w:rStyle w:val="Strong"/>
          <w:rFonts w:asciiTheme="minorHAnsi" w:hAnsiTheme="minorHAnsi" w:cstheme="minorHAnsi"/>
          <w:sz w:val="22"/>
          <w:szCs w:val="22"/>
        </w:rPr>
        <w:t>3. Greek speakers at Latin America 2012</w:t>
      </w:r>
      <w:r w:rsidRPr="00286ECA">
        <w:rPr>
          <w:rFonts w:asciiTheme="minorHAnsi" w:hAnsiTheme="minorHAnsi" w:cstheme="minorHAnsi"/>
          <w:sz w:val="22"/>
          <w:szCs w:val="22"/>
        </w:rPr>
        <w:t xml:space="preserve"> conference </w:t>
      </w:r>
      <w:r>
        <w:rPr>
          <w:rFonts w:asciiTheme="minorHAnsi" w:hAnsiTheme="minorHAnsi" w:cstheme="minorHAnsi"/>
          <w:sz w:val="22"/>
          <w:szCs w:val="22"/>
        </w:rPr>
        <w:t>on</w:t>
      </w:r>
      <w:r w:rsidRPr="00286ECA">
        <w:rPr>
          <w:rFonts w:asciiTheme="minorHAnsi" w:hAnsiTheme="minorHAnsi" w:cstheme="minorHAnsi"/>
          <w:sz w:val="22"/>
          <w:szCs w:val="22"/>
        </w:rPr>
        <w:t xml:space="preserve"> </w:t>
      </w:r>
      <w:r w:rsidRPr="00286ECA">
        <w:rPr>
          <w:rStyle w:val="Strong"/>
          <w:rFonts w:asciiTheme="minorHAnsi" w:hAnsiTheme="minorHAnsi" w:cstheme="minorHAnsi"/>
          <w:sz w:val="22"/>
          <w:szCs w:val="22"/>
        </w:rPr>
        <w:t xml:space="preserve">Saturday 1st December 2012 Conway Hall, Red Lion Square, WC1 (nearest tube: Holborn) 9:30am – 5:00pm with many, many speakers including locally based Greek academics/activists - </w:t>
      </w:r>
      <w:r w:rsidRPr="00286ECA">
        <w:rPr>
          <w:rFonts w:asciiTheme="minorHAnsi" w:hAnsiTheme="minorHAnsi" w:cstheme="minorHAnsi"/>
          <w:sz w:val="22"/>
          <w:szCs w:val="22"/>
        </w:rPr>
        <w:t xml:space="preserve">Stathis </w:t>
      </w:r>
      <w:proofErr w:type="spellStart"/>
      <w:r w:rsidRPr="00286ECA">
        <w:rPr>
          <w:rFonts w:asciiTheme="minorHAnsi" w:hAnsiTheme="minorHAnsi" w:cstheme="minorHAnsi"/>
          <w:sz w:val="22"/>
          <w:szCs w:val="22"/>
        </w:rPr>
        <w:t>Kouvélakis</w:t>
      </w:r>
      <w:proofErr w:type="spellEnd"/>
      <w:r w:rsidRPr="00286ECA">
        <w:rPr>
          <w:rFonts w:asciiTheme="minorHAnsi" w:hAnsiTheme="minorHAnsi" w:cstheme="minorHAnsi"/>
          <w:sz w:val="22"/>
          <w:szCs w:val="22"/>
        </w:rPr>
        <w:t xml:space="preserve"> and Costas </w:t>
      </w:r>
      <w:proofErr w:type="spellStart"/>
      <w:r w:rsidRPr="00286ECA">
        <w:rPr>
          <w:rFonts w:asciiTheme="minorHAnsi" w:hAnsiTheme="minorHAnsi" w:cstheme="minorHAnsi"/>
          <w:sz w:val="22"/>
          <w:szCs w:val="22"/>
        </w:rPr>
        <w:t>Lapavitsas</w:t>
      </w:r>
      <w:proofErr w:type="spellEnd"/>
      <w:r w:rsidRPr="00286ECA">
        <w:rPr>
          <w:rFonts w:asciiTheme="minorHAnsi" w:hAnsiTheme="minorHAnsi" w:cstheme="minorHAnsi"/>
          <w:sz w:val="22"/>
          <w:szCs w:val="22"/>
        </w:rPr>
        <w:t>.  Flyer for information and a link to the booking page:</w:t>
      </w:r>
    </w:p>
    <w:p w:rsidR="00286ECA" w:rsidRDefault="00286ECA" w:rsidP="00286ECA">
      <w:pPr>
        <w:rPr>
          <w:rFonts w:asciiTheme="minorHAnsi" w:hAnsiTheme="minorHAnsi" w:cstheme="minorHAnsi"/>
          <w:sz w:val="22"/>
          <w:szCs w:val="22"/>
        </w:rPr>
      </w:pPr>
      <w:hyperlink r:id="rId9" w:history="1">
        <w:r w:rsidRPr="00286ECA">
          <w:rPr>
            <w:rStyle w:val="Hyperlink"/>
            <w:rFonts w:asciiTheme="minorHAnsi" w:hAnsiTheme="minorHAnsi" w:cstheme="minorHAnsi"/>
            <w:color w:val="auto"/>
            <w:sz w:val="22"/>
            <w:szCs w:val="22"/>
          </w:rPr>
          <w:t>http://www.latinamericaconference.org.uk/2012/10/register-today-for-latin-america-2012-saturday-december-1/</w:t>
        </w:r>
      </w:hyperlink>
    </w:p>
    <w:p w:rsidR="00286ECA" w:rsidRPr="00286ECA" w:rsidRDefault="00286ECA" w:rsidP="00286ECA">
      <w:pPr>
        <w:rPr>
          <w:rStyle w:val="Strong"/>
          <w:rFonts w:asciiTheme="minorHAnsi" w:hAnsiTheme="minorHAnsi" w:cstheme="minorHAnsi"/>
          <w:b w:val="0"/>
          <w:bCs w:val="0"/>
          <w:sz w:val="22"/>
          <w:szCs w:val="22"/>
        </w:rPr>
      </w:pPr>
    </w:p>
    <w:p w:rsidR="00286ECA" w:rsidRPr="00286ECA" w:rsidRDefault="00286ECA" w:rsidP="00286ECA">
      <w:pPr>
        <w:pStyle w:val="Heading2"/>
        <w:spacing w:after="0"/>
        <w:rPr>
          <w:rFonts w:asciiTheme="minorHAnsi" w:eastAsia="Times New Roman" w:hAnsiTheme="minorHAnsi" w:cstheme="minorHAnsi"/>
          <w:color w:val="auto"/>
          <w:sz w:val="22"/>
          <w:szCs w:val="22"/>
        </w:rPr>
      </w:pPr>
      <w:r w:rsidRPr="00286ECA">
        <w:rPr>
          <w:rFonts w:asciiTheme="minorHAnsi" w:eastAsia="Times New Roman" w:hAnsiTheme="minorHAnsi" w:cstheme="minorHAnsi"/>
          <w:color w:val="auto"/>
          <w:sz w:val="22"/>
          <w:szCs w:val="22"/>
        </w:rPr>
        <w:t>4. Coalition of Resistance National Conference and AGM 2012</w:t>
      </w:r>
      <w:bookmarkStart w:id="0" w:name="1"/>
      <w:bookmarkEnd w:id="0"/>
    </w:p>
    <w:p w:rsidR="00286ECA" w:rsidRPr="00286ECA" w:rsidRDefault="00286ECA" w:rsidP="00286ECA">
      <w:pPr>
        <w:pStyle w:val="Heading2"/>
        <w:rPr>
          <w:rFonts w:asciiTheme="minorHAnsi" w:eastAsia="Times New Roman" w:hAnsiTheme="minorHAnsi" w:cstheme="minorHAnsi"/>
          <w:color w:val="505050"/>
          <w:sz w:val="22"/>
          <w:szCs w:val="22"/>
        </w:rPr>
      </w:pPr>
      <w:r w:rsidRPr="00286ECA">
        <w:rPr>
          <w:rStyle w:val="Strong"/>
          <w:rFonts w:asciiTheme="minorHAnsi" w:eastAsia="Times New Roman" w:hAnsiTheme="minorHAnsi" w:cstheme="minorHAnsi"/>
          <w:color w:val="000000"/>
          <w:sz w:val="22"/>
          <w:szCs w:val="22"/>
        </w:rPr>
        <w:t xml:space="preserve">10:30am – 4:30pm, Sunday 2 December </w:t>
      </w:r>
      <w:r w:rsidRPr="00286ECA">
        <w:rPr>
          <w:rFonts w:asciiTheme="minorHAnsi" w:eastAsia="Times New Roman" w:hAnsiTheme="minorHAnsi" w:cstheme="minorHAnsi"/>
          <w:b w:val="0"/>
          <w:bCs w:val="0"/>
          <w:sz w:val="22"/>
          <w:szCs w:val="22"/>
        </w:rPr>
        <w:t>at</w:t>
      </w:r>
      <w:hyperlink r:id="rId10" w:tgtFrame="_blank" w:history="1">
        <w:r w:rsidRPr="00286ECA">
          <w:rPr>
            <w:rStyle w:val="Hyperlink"/>
            <w:rFonts w:asciiTheme="minorHAnsi" w:eastAsia="Times New Roman" w:hAnsiTheme="minorHAnsi" w:cstheme="minorHAnsi"/>
            <w:b w:val="0"/>
            <w:bCs w:val="0"/>
            <w:color w:val="auto"/>
            <w:sz w:val="22"/>
            <w:szCs w:val="22"/>
            <w:u w:val="none"/>
          </w:rPr>
          <w:t xml:space="preserve"> Discus Room, Lower Ground floor (lift available),</w:t>
        </w:r>
        <w:r w:rsidRPr="00286ECA">
          <w:rPr>
            <w:rStyle w:val="Hyperlink"/>
            <w:rFonts w:asciiTheme="minorHAnsi" w:eastAsia="Times New Roman" w:hAnsiTheme="minorHAnsi" w:cstheme="minorHAnsi"/>
            <w:b w:val="0"/>
            <w:bCs w:val="0"/>
            <w:color w:val="auto"/>
            <w:sz w:val="22"/>
            <w:szCs w:val="22"/>
            <w:u w:val="none"/>
            <w:lang w:val="en-US"/>
          </w:rPr>
          <w:t xml:space="preserve"> Unite the Union HQ, </w:t>
        </w:r>
        <w:r w:rsidRPr="00286ECA">
          <w:rPr>
            <w:rStyle w:val="Hyperlink"/>
            <w:rFonts w:asciiTheme="minorHAnsi" w:eastAsia="Times New Roman" w:hAnsiTheme="minorHAnsi" w:cstheme="minorHAnsi"/>
            <w:b w:val="0"/>
            <w:bCs w:val="0"/>
            <w:color w:val="auto"/>
            <w:sz w:val="22"/>
            <w:szCs w:val="22"/>
            <w:u w:val="none"/>
            <w:shd w:val="clear" w:color="auto" w:fill="FFFFFF"/>
          </w:rPr>
          <w:t xml:space="preserve">128 </w:t>
        </w:r>
        <w:proofErr w:type="spellStart"/>
        <w:r w:rsidRPr="00286ECA">
          <w:rPr>
            <w:rStyle w:val="Hyperlink"/>
            <w:rFonts w:asciiTheme="minorHAnsi" w:eastAsia="Times New Roman" w:hAnsiTheme="minorHAnsi" w:cstheme="minorHAnsi"/>
            <w:b w:val="0"/>
            <w:bCs w:val="0"/>
            <w:color w:val="auto"/>
            <w:sz w:val="22"/>
            <w:szCs w:val="22"/>
            <w:u w:val="none"/>
            <w:shd w:val="clear" w:color="auto" w:fill="FFFFFF"/>
          </w:rPr>
          <w:t>Theobald’s</w:t>
        </w:r>
        <w:proofErr w:type="spellEnd"/>
        <w:r w:rsidRPr="00286ECA">
          <w:rPr>
            <w:rStyle w:val="Hyperlink"/>
            <w:rFonts w:asciiTheme="minorHAnsi" w:eastAsia="Times New Roman" w:hAnsiTheme="minorHAnsi" w:cstheme="minorHAnsi"/>
            <w:b w:val="0"/>
            <w:bCs w:val="0"/>
            <w:color w:val="auto"/>
            <w:sz w:val="22"/>
            <w:szCs w:val="22"/>
            <w:u w:val="none"/>
            <w:shd w:val="clear" w:color="auto" w:fill="FFFFFF"/>
          </w:rPr>
          <w:t xml:space="preserve"> Road, London WC1X 8TN </w:t>
        </w:r>
        <w:r w:rsidRPr="00286ECA">
          <w:rPr>
            <w:rStyle w:val="Hyperlink"/>
            <w:rFonts w:asciiTheme="minorHAnsi" w:eastAsia="Times New Roman" w:hAnsiTheme="minorHAnsi" w:cstheme="minorHAnsi"/>
            <w:b w:val="0"/>
            <w:bCs w:val="0"/>
            <w:i/>
            <w:iCs/>
            <w:color w:val="auto"/>
            <w:sz w:val="22"/>
            <w:szCs w:val="22"/>
            <w:u w:val="none"/>
          </w:rPr>
          <w:t>nearest underground station Holborn</w:t>
        </w:r>
        <w:r w:rsidRPr="00286ECA">
          <w:rPr>
            <w:rStyle w:val="Hyperlink"/>
            <w:rFonts w:asciiTheme="minorHAnsi" w:eastAsia="Times New Roman" w:hAnsiTheme="minorHAnsi" w:cstheme="minorHAnsi"/>
            <w:color w:val="auto"/>
            <w:sz w:val="22"/>
            <w:szCs w:val="22"/>
            <w:u w:val="none"/>
          </w:rPr>
          <w:t xml:space="preserve"> </w:t>
        </w:r>
      </w:hyperlink>
      <w:r w:rsidRPr="00286ECA">
        <w:rPr>
          <w:rFonts w:asciiTheme="minorHAnsi" w:eastAsia="Times New Roman" w:hAnsiTheme="minorHAnsi" w:cstheme="minorHAnsi"/>
          <w:sz w:val="22"/>
          <w:szCs w:val="22"/>
        </w:rPr>
        <w:t> </w:t>
      </w:r>
      <w:hyperlink r:id="rId11" w:tgtFrame="_blank" w:history="1">
        <w:r w:rsidRPr="00286ECA">
          <w:rPr>
            <w:rStyle w:val="Hyperlink"/>
            <w:rFonts w:asciiTheme="minorHAnsi" w:eastAsia="Times New Roman" w:hAnsiTheme="minorHAnsi" w:cstheme="minorHAnsi"/>
            <w:color w:val="336699"/>
            <w:sz w:val="22"/>
            <w:szCs w:val="22"/>
          </w:rPr>
          <w:t>REGISTER HERE</w:t>
        </w:r>
      </w:hyperlink>
    </w:p>
    <w:p w:rsidR="00286ECA" w:rsidRDefault="00286ECA" w:rsidP="00286ECA">
      <w:pPr>
        <w:rPr>
          <w:rFonts w:asciiTheme="minorHAnsi" w:hAnsiTheme="minorHAnsi" w:cstheme="minorHAnsi"/>
          <w:sz w:val="22"/>
          <w:szCs w:val="22"/>
        </w:rPr>
      </w:pPr>
      <w:r w:rsidRPr="00286ECA">
        <w:rPr>
          <w:rFonts w:asciiTheme="minorHAnsi" w:hAnsiTheme="minorHAnsi" w:cstheme="minorHAnsi"/>
          <w:color w:val="000000"/>
          <w:sz w:val="22"/>
          <w:szCs w:val="22"/>
        </w:rPr>
        <w:t xml:space="preserve">The Coalition of Resistance national conference will take place on Sunday 2 December. The conference will decide policy, the next steps for the organisation and elect a new national council.  At the conference every part of the fight against austerity will be discussed – international solidarity and co-ordination, building strong local anti-cuts organisation, working with trade unions and national and community campaigns plus the next steps for the Coalition of Resistance.  There will also be reports from trade unionists after the TUC’s decision to look at the practicalities of a general strike in Britain. Individual members of Coalition of Resistance can attend as delegates but CoR </w:t>
      </w:r>
      <w:r w:rsidRPr="00286ECA">
        <w:rPr>
          <w:rFonts w:asciiTheme="minorHAnsi" w:hAnsiTheme="minorHAnsi" w:cstheme="minorHAnsi"/>
          <w:color w:val="000000"/>
          <w:sz w:val="22"/>
          <w:szCs w:val="22"/>
        </w:rPr>
        <w:lastRenderedPageBreak/>
        <w:t>wants as many organisations as possible represented at the conference so please make sure your anti-cuts group, student union or trade union branch</w:t>
      </w:r>
      <w:hyperlink r:id="rId12" w:tgtFrame="_blank" w:history="1">
        <w:r w:rsidRPr="00286ECA">
          <w:rPr>
            <w:rStyle w:val="Hyperlink"/>
            <w:rFonts w:asciiTheme="minorHAnsi" w:hAnsiTheme="minorHAnsi" w:cstheme="minorHAnsi"/>
            <w:color w:val="336699"/>
            <w:sz w:val="22"/>
            <w:szCs w:val="22"/>
          </w:rPr>
          <w:t xml:space="preserve"> affiliates and sends delegates</w:t>
        </w:r>
      </w:hyperlink>
      <w:r w:rsidRPr="00286ECA">
        <w:rPr>
          <w:rFonts w:asciiTheme="minorHAnsi" w:hAnsiTheme="minorHAnsi" w:cstheme="minorHAnsi"/>
          <w:color w:val="000000"/>
          <w:sz w:val="22"/>
          <w:szCs w:val="22"/>
        </w:rPr>
        <w:t xml:space="preserve">. </w:t>
      </w:r>
      <w:r w:rsidRPr="00286ECA">
        <w:rPr>
          <w:rFonts w:asciiTheme="minorHAnsi" w:hAnsiTheme="minorHAnsi" w:cstheme="minorHAnsi"/>
          <w:color w:val="000000"/>
          <w:sz w:val="22"/>
          <w:szCs w:val="22"/>
        </w:rPr>
        <w:br/>
      </w:r>
      <w:r w:rsidRPr="00286ECA">
        <w:rPr>
          <w:rFonts w:asciiTheme="minorHAnsi" w:hAnsiTheme="minorHAnsi" w:cstheme="minorHAnsi"/>
          <w:sz w:val="22"/>
          <w:szCs w:val="22"/>
        </w:rPr>
        <w:br/>
      </w:r>
      <w:r w:rsidRPr="00286ECA">
        <w:rPr>
          <w:rFonts w:asciiTheme="minorHAnsi" w:hAnsiTheme="minorHAnsi" w:cstheme="minorHAnsi"/>
          <w:b/>
          <w:bCs/>
          <w:sz w:val="22"/>
          <w:szCs w:val="22"/>
        </w:rPr>
        <w:t>5. Next Greece Solidarity Campaign Organising Meeting, 6.30 - 8pm Wed 19 December</w:t>
      </w:r>
      <w:r w:rsidRPr="00286ECA">
        <w:rPr>
          <w:rFonts w:asciiTheme="minorHAnsi" w:hAnsiTheme="minorHAnsi" w:cstheme="minorHAnsi"/>
          <w:sz w:val="22"/>
          <w:szCs w:val="22"/>
        </w:rPr>
        <w:t xml:space="preserve"> at</w:t>
      </w:r>
      <w:hyperlink r:id="rId13" w:tgtFrame="_blank" w:history="1">
        <w:r w:rsidRPr="00286ECA">
          <w:rPr>
            <w:rStyle w:val="Hyperlink"/>
            <w:rFonts w:asciiTheme="minorHAnsi" w:hAnsiTheme="minorHAnsi" w:cstheme="minorHAnsi"/>
            <w:color w:val="auto"/>
            <w:sz w:val="22"/>
            <w:szCs w:val="22"/>
            <w:u w:val="none"/>
          </w:rPr>
          <w:t xml:space="preserve"> Ground floor suite,</w:t>
        </w:r>
        <w:r w:rsidRPr="00286ECA">
          <w:rPr>
            <w:rStyle w:val="Hyperlink"/>
            <w:rFonts w:asciiTheme="minorHAnsi" w:hAnsiTheme="minorHAnsi" w:cstheme="minorHAnsi"/>
            <w:color w:val="auto"/>
            <w:sz w:val="22"/>
            <w:szCs w:val="22"/>
            <w:u w:val="none"/>
            <w:lang w:val="en-US"/>
          </w:rPr>
          <w:t xml:space="preserve"> Unite the Union HQ, </w:t>
        </w:r>
        <w:r w:rsidRPr="00286ECA">
          <w:rPr>
            <w:rStyle w:val="Hyperlink"/>
            <w:rFonts w:asciiTheme="minorHAnsi" w:hAnsiTheme="minorHAnsi" w:cstheme="minorHAnsi"/>
            <w:color w:val="auto"/>
            <w:sz w:val="22"/>
            <w:szCs w:val="22"/>
            <w:u w:val="none"/>
            <w:shd w:val="clear" w:color="auto" w:fill="FFFFFF"/>
          </w:rPr>
          <w:t xml:space="preserve">128 </w:t>
        </w:r>
        <w:proofErr w:type="spellStart"/>
        <w:r w:rsidRPr="00286ECA">
          <w:rPr>
            <w:rStyle w:val="Hyperlink"/>
            <w:rFonts w:asciiTheme="minorHAnsi" w:hAnsiTheme="minorHAnsi" w:cstheme="minorHAnsi"/>
            <w:color w:val="auto"/>
            <w:sz w:val="22"/>
            <w:szCs w:val="22"/>
            <w:u w:val="none"/>
            <w:shd w:val="clear" w:color="auto" w:fill="FFFFFF"/>
          </w:rPr>
          <w:t>Theobald’s</w:t>
        </w:r>
        <w:proofErr w:type="spellEnd"/>
        <w:r w:rsidRPr="00286ECA">
          <w:rPr>
            <w:rStyle w:val="Hyperlink"/>
            <w:rFonts w:asciiTheme="minorHAnsi" w:hAnsiTheme="minorHAnsi" w:cstheme="minorHAnsi"/>
            <w:color w:val="auto"/>
            <w:sz w:val="22"/>
            <w:szCs w:val="22"/>
            <w:u w:val="none"/>
            <w:shd w:val="clear" w:color="auto" w:fill="FFFFFF"/>
          </w:rPr>
          <w:t xml:space="preserve"> Road, London WC1X 8TN </w:t>
        </w:r>
        <w:r w:rsidRPr="00286ECA">
          <w:rPr>
            <w:rStyle w:val="Hyperlink"/>
            <w:rFonts w:asciiTheme="minorHAnsi" w:hAnsiTheme="minorHAnsi" w:cstheme="minorHAnsi"/>
            <w:i/>
            <w:iCs/>
            <w:color w:val="auto"/>
            <w:sz w:val="22"/>
            <w:szCs w:val="22"/>
            <w:u w:val="none"/>
          </w:rPr>
          <w:t>nearest underground station Holborn</w:t>
        </w:r>
        <w:r w:rsidRPr="00286ECA">
          <w:rPr>
            <w:rStyle w:val="Hyperlink"/>
            <w:rFonts w:asciiTheme="minorHAnsi" w:hAnsiTheme="minorHAnsi" w:cstheme="minorHAnsi"/>
            <w:color w:val="auto"/>
            <w:sz w:val="22"/>
            <w:szCs w:val="22"/>
            <w:u w:val="none"/>
          </w:rPr>
          <w:t xml:space="preserve"> </w:t>
        </w:r>
      </w:hyperlink>
    </w:p>
    <w:p w:rsidR="00286ECA" w:rsidRPr="00286ECA" w:rsidRDefault="00286ECA" w:rsidP="00286ECA">
      <w:pPr>
        <w:rPr>
          <w:rFonts w:asciiTheme="minorHAnsi" w:hAnsiTheme="minorHAnsi" w:cstheme="minorHAnsi"/>
          <w:sz w:val="22"/>
          <w:szCs w:val="22"/>
        </w:rPr>
      </w:pPr>
    </w:p>
    <w:p w:rsidR="00286ECA" w:rsidRPr="00286ECA" w:rsidRDefault="00286ECA" w:rsidP="00286ECA">
      <w:pPr>
        <w:rPr>
          <w:rFonts w:asciiTheme="minorHAnsi" w:hAnsiTheme="minorHAnsi" w:cstheme="minorHAnsi"/>
          <w:sz w:val="22"/>
          <w:szCs w:val="22"/>
        </w:rPr>
      </w:pPr>
      <w:r w:rsidRPr="00286ECA">
        <w:rPr>
          <w:rFonts w:asciiTheme="minorHAnsi" w:hAnsiTheme="minorHAnsi" w:cstheme="minorHAnsi"/>
          <w:b/>
          <w:bCs/>
          <w:sz w:val="22"/>
          <w:szCs w:val="22"/>
        </w:rPr>
        <w:t xml:space="preserve">6. Two </w:t>
      </w:r>
      <w:proofErr w:type="spellStart"/>
      <w:r w:rsidRPr="00286ECA">
        <w:rPr>
          <w:rFonts w:asciiTheme="minorHAnsi" w:hAnsiTheme="minorHAnsi" w:cstheme="minorHAnsi"/>
          <w:b/>
          <w:bCs/>
          <w:sz w:val="22"/>
          <w:szCs w:val="22"/>
        </w:rPr>
        <w:t>Syriza</w:t>
      </w:r>
      <w:proofErr w:type="spellEnd"/>
      <w:r w:rsidRPr="00286ECA">
        <w:rPr>
          <w:rFonts w:asciiTheme="minorHAnsi" w:hAnsiTheme="minorHAnsi" w:cstheme="minorHAnsi"/>
          <w:b/>
          <w:bCs/>
          <w:sz w:val="22"/>
          <w:szCs w:val="22"/>
        </w:rPr>
        <w:t xml:space="preserve"> MPs were on ‘the Estelle’ Gaza relief ship</w:t>
      </w:r>
      <w:r w:rsidRPr="00286ECA">
        <w:rPr>
          <w:rFonts w:asciiTheme="minorHAnsi" w:hAnsiTheme="minorHAnsi" w:cstheme="minorHAnsi"/>
          <w:sz w:val="22"/>
          <w:szCs w:val="22"/>
        </w:rPr>
        <w:t xml:space="preserve"> – Katy Clark MP asked a question in the House of Commons (of the Secretary of State for Foreign and Commonwealth Affairs) on what reports he had received on the Israeli military's treatment of activists on board the ship Estelle. </w:t>
      </w:r>
      <w:bookmarkStart w:id="1" w:name="st_234"/>
      <w:bookmarkStart w:id="2" w:name="12110136000040"/>
      <w:bookmarkStart w:id="3" w:name="121101w0003.htm_spnew21"/>
      <w:bookmarkStart w:id="4" w:name="12110136000369"/>
      <w:bookmarkEnd w:id="1"/>
      <w:bookmarkEnd w:id="2"/>
      <w:bookmarkEnd w:id="3"/>
      <w:bookmarkEnd w:id="4"/>
      <w:r w:rsidRPr="00286ECA">
        <w:rPr>
          <w:rFonts w:asciiTheme="minorHAnsi" w:hAnsiTheme="minorHAnsi" w:cstheme="minorHAnsi"/>
          <w:sz w:val="22"/>
          <w:szCs w:val="22"/>
        </w:rPr>
        <w:t xml:space="preserve">Alistair Burt’s reply from the government was non-committal but it’s always good to keep them on their toes.  More details on Gaza at </w:t>
      </w:r>
      <w:hyperlink r:id="rId14" w:history="1">
        <w:r w:rsidRPr="00286ECA">
          <w:rPr>
            <w:rStyle w:val="Hyperlink"/>
            <w:rFonts w:asciiTheme="minorHAnsi" w:hAnsiTheme="minorHAnsi" w:cstheme="minorHAnsi"/>
            <w:color w:val="auto"/>
            <w:sz w:val="22"/>
            <w:szCs w:val="22"/>
          </w:rPr>
          <w:t>http://www.palestinecampaign.org/</w:t>
        </w:r>
      </w:hyperlink>
      <w:r w:rsidRPr="00286ECA">
        <w:rPr>
          <w:rFonts w:asciiTheme="minorHAnsi" w:hAnsiTheme="minorHAnsi" w:cstheme="minorHAnsi"/>
          <w:sz w:val="22"/>
          <w:szCs w:val="22"/>
        </w:rPr>
        <w:t>    </w:t>
      </w:r>
    </w:p>
    <w:p w:rsidR="00286ECA" w:rsidRPr="00286ECA" w:rsidRDefault="00286ECA" w:rsidP="00286ECA">
      <w:pPr>
        <w:rPr>
          <w:rFonts w:asciiTheme="minorHAnsi" w:hAnsiTheme="minorHAnsi" w:cstheme="minorHAnsi"/>
          <w:color w:val="202020"/>
          <w:sz w:val="22"/>
          <w:szCs w:val="22"/>
        </w:rPr>
      </w:pPr>
    </w:p>
    <w:p w:rsidR="00286ECA" w:rsidRPr="00286ECA" w:rsidRDefault="00286ECA" w:rsidP="00286ECA">
      <w:pPr>
        <w:rPr>
          <w:rFonts w:asciiTheme="minorHAnsi" w:hAnsiTheme="minorHAnsi" w:cstheme="minorHAnsi"/>
          <w:sz w:val="22"/>
          <w:szCs w:val="22"/>
        </w:rPr>
      </w:pPr>
      <w:r w:rsidRPr="00286ECA">
        <w:rPr>
          <w:rFonts w:asciiTheme="minorHAnsi" w:hAnsiTheme="minorHAnsi" w:cstheme="minorHAnsi"/>
          <w:b/>
          <w:bCs/>
          <w:sz w:val="22"/>
          <w:szCs w:val="22"/>
        </w:rPr>
        <w:t>7. The fascist threat from Golden Dawn</w:t>
      </w:r>
      <w:r w:rsidRPr="00286ECA">
        <w:rPr>
          <w:rFonts w:asciiTheme="minorHAnsi" w:hAnsiTheme="minorHAnsi" w:cstheme="minorHAnsi"/>
          <w:sz w:val="22"/>
          <w:szCs w:val="22"/>
        </w:rPr>
        <w:t xml:space="preserve"> – We are in touch with new </w:t>
      </w:r>
      <w:r w:rsidRPr="00286ECA">
        <w:rPr>
          <w:rFonts w:asciiTheme="minorHAnsi" w:hAnsiTheme="minorHAnsi" w:cstheme="minorHAnsi"/>
          <w:i/>
          <w:iCs/>
          <w:sz w:val="22"/>
          <w:szCs w:val="22"/>
        </w:rPr>
        <w:t>anti-</w:t>
      </w:r>
      <w:r w:rsidRPr="00286ECA">
        <w:rPr>
          <w:rFonts w:asciiTheme="minorHAnsi" w:hAnsiTheme="minorHAnsi" w:cstheme="minorHAnsi"/>
          <w:sz w:val="22"/>
          <w:szCs w:val="22"/>
        </w:rPr>
        <w:t>fascist developments in Greece to counter the dreadful fascist threat posed by Golden Dawn as described in this ekathimerini.com article</w:t>
      </w:r>
      <w:proofErr w:type="gramStart"/>
      <w:r w:rsidRPr="00286ECA">
        <w:rPr>
          <w:rFonts w:asciiTheme="minorHAnsi" w:hAnsiTheme="minorHAnsi" w:cstheme="minorHAnsi"/>
          <w:color w:val="202020"/>
          <w:sz w:val="22"/>
          <w:szCs w:val="22"/>
        </w:rPr>
        <w:t xml:space="preserve">  </w:t>
      </w:r>
      <w:proofErr w:type="gramEnd"/>
      <w:r w:rsidRPr="00286ECA">
        <w:rPr>
          <w:rFonts w:asciiTheme="minorHAnsi" w:hAnsiTheme="minorHAnsi" w:cstheme="minorHAnsi"/>
          <w:sz w:val="22"/>
          <w:szCs w:val="22"/>
        </w:rPr>
        <w:fldChar w:fldCharType="begin"/>
      </w:r>
      <w:r w:rsidRPr="00286ECA">
        <w:rPr>
          <w:rFonts w:asciiTheme="minorHAnsi" w:hAnsiTheme="minorHAnsi" w:cstheme="minorHAnsi"/>
          <w:sz w:val="22"/>
          <w:szCs w:val="22"/>
        </w:rPr>
        <w:instrText xml:space="preserve"> HYPERLINK "http://www.ekathimerini.com/4dcgi/_w_articles_wsite1_1_12/11/2012_469572" </w:instrText>
      </w:r>
      <w:r w:rsidRPr="00286ECA">
        <w:rPr>
          <w:rFonts w:asciiTheme="minorHAnsi" w:hAnsiTheme="minorHAnsi" w:cstheme="minorHAnsi"/>
          <w:sz w:val="22"/>
          <w:szCs w:val="22"/>
        </w:rPr>
        <w:fldChar w:fldCharType="separate"/>
      </w:r>
      <w:r w:rsidRPr="00286ECA">
        <w:rPr>
          <w:rStyle w:val="Hyperlink"/>
          <w:rFonts w:asciiTheme="minorHAnsi" w:hAnsiTheme="minorHAnsi" w:cstheme="minorHAnsi"/>
          <w:color w:val="auto"/>
          <w:sz w:val="22"/>
          <w:szCs w:val="22"/>
        </w:rPr>
        <w:t>http://www.ekathimerini.com/4dcgi/_w_articles_wsite1_1_12/11/2012_469572</w:t>
      </w:r>
      <w:r w:rsidRPr="00286ECA">
        <w:rPr>
          <w:rFonts w:asciiTheme="minorHAnsi" w:hAnsiTheme="minorHAnsi" w:cstheme="minorHAnsi"/>
          <w:sz w:val="22"/>
          <w:szCs w:val="22"/>
        </w:rPr>
        <w:fldChar w:fldCharType="end"/>
      </w:r>
      <w:r w:rsidRPr="00286ECA">
        <w:rPr>
          <w:rFonts w:asciiTheme="minorHAnsi" w:hAnsiTheme="minorHAnsi" w:cstheme="minorHAnsi"/>
          <w:sz w:val="22"/>
          <w:szCs w:val="22"/>
        </w:rPr>
        <w:t xml:space="preserve"> .</w:t>
      </w:r>
    </w:p>
    <w:p w:rsidR="00286ECA" w:rsidRPr="00286ECA" w:rsidRDefault="00286ECA" w:rsidP="00286ECA">
      <w:pPr>
        <w:rPr>
          <w:rFonts w:asciiTheme="minorHAnsi" w:hAnsiTheme="minorHAnsi" w:cstheme="minorHAnsi"/>
          <w:color w:val="202020"/>
          <w:sz w:val="22"/>
          <w:szCs w:val="22"/>
        </w:rPr>
      </w:pPr>
    </w:p>
    <w:p w:rsidR="00286ECA" w:rsidRPr="00286ECA" w:rsidRDefault="00286ECA" w:rsidP="00286ECA">
      <w:pPr>
        <w:rPr>
          <w:rFonts w:asciiTheme="minorHAnsi" w:hAnsiTheme="minorHAnsi" w:cstheme="minorHAnsi"/>
          <w:sz w:val="22"/>
          <w:szCs w:val="22"/>
        </w:rPr>
      </w:pPr>
      <w:r w:rsidRPr="00286ECA">
        <w:rPr>
          <w:rFonts w:asciiTheme="minorHAnsi" w:hAnsiTheme="minorHAnsi" w:cstheme="minorHAnsi"/>
          <w:b/>
          <w:bCs/>
          <w:sz w:val="22"/>
          <w:szCs w:val="22"/>
        </w:rPr>
        <w:t>8. Use them or lose them:</w:t>
      </w:r>
      <w:r w:rsidRPr="00286ECA">
        <w:rPr>
          <w:rFonts w:asciiTheme="minorHAnsi" w:hAnsiTheme="minorHAnsi" w:cstheme="minorHAnsi"/>
          <w:sz w:val="22"/>
          <w:szCs w:val="22"/>
        </w:rPr>
        <w:t xml:space="preserve"> send links to your friends for the website </w:t>
      </w:r>
      <w:hyperlink r:id="rId15" w:history="1">
        <w:r w:rsidRPr="00286ECA">
          <w:rPr>
            <w:rStyle w:val="Hyperlink"/>
            <w:rFonts w:asciiTheme="minorHAnsi" w:hAnsiTheme="minorHAnsi" w:cstheme="minorHAnsi"/>
            <w:color w:val="auto"/>
            <w:sz w:val="22"/>
            <w:szCs w:val="22"/>
          </w:rPr>
          <w:t>www.greecesolidarity.org</w:t>
        </w:r>
      </w:hyperlink>
      <w:r w:rsidRPr="00286ECA">
        <w:rPr>
          <w:rFonts w:asciiTheme="minorHAnsi" w:hAnsiTheme="minorHAnsi" w:cstheme="minorHAnsi"/>
          <w:sz w:val="22"/>
          <w:szCs w:val="22"/>
        </w:rPr>
        <w:t xml:space="preserve"> and </w:t>
      </w:r>
      <w:proofErr w:type="spellStart"/>
      <w:r w:rsidRPr="00286ECA">
        <w:rPr>
          <w:rFonts w:asciiTheme="minorHAnsi" w:hAnsiTheme="minorHAnsi" w:cstheme="minorHAnsi"/>
          <w:sz w:val="22"/>
          <w:szCs w:val="22"/>
        </w:rPr>
        <w:t>Facebook</w:t>
      </w:r>
      <w:proofErr w:type="spellEnd"/>
      <w:r w:rsidRPr="00286ECA">
        <w:rPr>
          <w:rFonts w:asciiTheme="minorHAnsi" w:hAnsiTheme="minorHAnsi" w:cstheme="minorHAnsi"/>
          <w:sz w:val="22"/>
          <w:szCs w:val="22"/>
        </w:rPr>
        <w:t xml:space="preserve"> </w:t>
      </w:r>
      <w:hyperlink r:id="rId16" w:history="1">
        <w:r w:rsidRPr="00286ECA">
          <w:rPr>
            <w:rStyle w:val="Hyperlink"/>
            <w:rFonts w:asciiTheme="minorHAnsi" w:hAnsiTheme="minorHAnsi" w:cstheme="minorHAnsi"/>
            <w:color w:val="auto"/>
            <w:sz w:val="22"/>
            <w:szCs w:val="22"/>
          </w:rPr>
          <w:t>http://www.facebook.com/GreeceSolidarityCampaign?fref=ts</w:t>
        </w:r>
      </w:hyperlink>
      <w:r w:rsidRPr="00286ECA">
        <w:rPr>
          <w:rFonts w:asciiTheme="minorHAnsi" w:hAnsiTheme="minorHAnsi" w:cstheme="minorHAnsi"/>
          <w:sz w:val="22"/>
          <w:szCs w:val="22"/>
        </w:rPr>
        <w:t xml:space="preserve"> </w:t>
      </w:r>
    </w:p>
    <w:p w:rsidR="00286ECA" w:rsidRPr="00286ECA" w:rsidRDefault="00286ECA" w:rsidP="00286ECA">
      <w:pPr>
        <w:rPr>
          <w:rFonts w:asciiTheme="minorHAnsi" w:hAnsiTheme="minorHAnsi" w:cstheme="minorHAnsi"/>
          <w:sz w:val="22"/>
          <w:szCs w:val="22"/>
        </w:rPr>
      </w:pPr>
    </w:p>
    <w:p w:rsidR="00286ECA" w:rsidRPr="00286ECA" w:rsidRDefault="00286ECA" w:rsidP="00286ECA">
      <w:pPr>
        <w:rPr>
          <w:rFonts w:asciiTheme="minorHAnsi" w:hAnsiTheme="minorHAnsi" w:cstheme="minorHAnsi"/>
          <w:sz w:val="22"/>
          <w:szCs w:val="22"/>
        </w:rPr>
      </w:pPr>
      <w:r w:rsidRPr="00286ECA">
        <w:rPr>
          <w:rFonts w:asciiTheme="minorHAnsi" w:hAnsiTheme="minorHAnsi" w:cstheme="minorHAnsi"/>
          <w:b/>
          <w:bCs/>
          <w:sz w:val="22"/>
          <w:szCs w:val="22"/>
        </w:rPr>
        <w:t>9. Join the Greece Solidarity Campaign</w:t>
      </w:r>
      <w:r w:rsidRPr="00286ECA">
        <w:rPr>
          <w:rFonts w:asciiTheme="minorHAnsi" w:hAnsiTheme="minorHAnsi" w:cstheme="minorHAnsi"/>
          <w:sz w:val="22"/>
          <w:szCs w:val="22"/>
        </w:rPr>
        <w:t xml:space="preserve"> - Unions representing over 3 million members are affiliated to the Greece Solidarity Campaign. Join at </w:t>
      </w:r>
      <w:hyperlink r:id="rId17" w:history="1">
        <w:r w:rsidRPr="00286ECA">
          <w:rPr>
            <w:rStyle w:val="Hyperlink"/>
            <w:rFonts w:asciiTheme="minorHAnsi" w:hAnsiTheme="minorHAnsi" w:cstheme="minorHAnsi"/>
            <w:color w:val="auto"/>
            <w:sz w:val="22"/>
            <w:szCs w:val="22"/>
          </w:rPr>
          <w:t>www.greecesolidarity.org</w:t>
        </w:r>
      </w:hyperlink>
      <w:r w:rsidRPr="00286ECA">
        <w:rPr>
          <w:rFonts w:asciiTheme="minorHAnsi" w:hAnsiTheme="minorHAnsi" w:cstheme="minorHAnsi"/>
          <w:sz w:val="22"/>
          <w:szCs w:val="22"/>
        </w:rPr>
        <w:t>.</w:t>
      </w:r>
    </w:p>
    <w:p w:rsidR="00286ECA" w:rsidRPr="00286ECA" w:rsidRDefault="00286ECA" w:rsidP="00286ECA">
      <w:pPr>
        <w:rPr>
          <w:rFonts w:asciiTheme="minorHAnsi" w:hAnsiTheme="minorHAnsi" w:cstheme="minorHAnsi"/>
          <w:sz w:val="22"/>
          <w:szCs w:val="22"/>
        </w:rPr>
      </w:pPr>
      <w:r w:rsidRPr="00286ECA">
        <w:rPr>
          <w:rFonts w:asciiTheme="minorHAnsi" w:hAnsiTheme="minorHAnsi" w:cstheme="minorHAnsi"/>
          <w:sz w:val="22"/>
          <w:szCs w:val="22"/>
        </w:rPr>
        <w:t xml:space="preserve">To make a regular financial contribution, fill out a Standing Order at: </w:t>
      </w:r>
      <w:hyperlink r:id="rId18" w:history="1">
        <w:r w:rsidRPr="00286ECA">
          <w:rPr>
            <w:rStyle w:val="Hyperlink"/>
            <w:rFonts w:asciiTheme="minorHAnsi" w:hAnsiTheme="minorHAnsi" w:cstheme="minorHAnsi"/>
            <w:color w:val="auto"/>
            <w:sz w:val="22"/>
            <w:szCs w:val="22"/>
          </w:rPr>
          <w:t>http://greecesolidarity.org/wp-content/uploads/2012/11/GSC-standing-order-form.jpg</w:t>
        </w:r>
      </w:hyperlink>
      <w:r w:rsidRPr="00286ECA">
        <w:rPr>
          <w:rFonts w:asciiTheme="minorHAnsi" w:hAnsiTheme="minorHAnsi" w:cstheme="minorHAnsi"/>
          <w:sz w:val="22"/>
          <w:szCs w:val="22"/>
        </w:rPr>
        <w:t xml:space="preserve"> - we can make a pound or two a month go a long way.</w:t>
      </w:r>
    </w:p>
    <w:p w:rsidR="00286ECA" w:rsidRPr="00286ECA" w:rsidRDefault="00286ECA" w:rsidP="00286ECA">
      <w:pPr>
        <w:rPr>
          <w:rFonts w:asciiTheme="minorHAnsi" w:hAnsiTheme="minorHAnsi" w:cstheme="minorHAnsi"/>
          <w:sz w:val="22"/>
          <w:szCs w:val="22"/>
        </w:rPr>
      </w:pPr>
    </w:p>
    <w:p w:rsidR="00286ECA" w:rsidRPr="00286ECA" w:rsidRDefault="00286ECA" w:rsidP="00286ECA">
      <w:pPr>
        <w:rPr>
          <w:rFonts w:asciiTheme="minorHAnsi" w:hAnsiTheme="minorHAnsi" w:cstheme="minorHAnsi"/>
          <w:sz w:val="22"/>
          <w:szCs w:val="22"/>
        </w:rPr>
      </w:pPr>
    </w:p>
    <w:p w:rsidR="00286ECA" w:rsidRPr="00286ECA" w:rsidRDefault="00286ECA" w:rsidP="00286ECA">
      <w:pPr>
        <w:jc w:val="center"/>
        <w:rPr>
          <w:rFonts w:asciiTheme="minorHAnsi" w:hAnsiTheme="minorHAnsi" w:cstheme="minorHAnsi"/>
          <w:b/>
          <w:bCs/>
          <w:sz w:val="22"/>
          <w:szCs w:val="22"/>
        </w:rPr>
      </w:pPr>
      <w:proofErr w:type="spellStart"/>
      <w:proofErr w:type="gramStart"/>
      <w:r w:rsidRPr="00286ECA">
        <w:rPr>
          <w:rFonts w:asciiTheme="minorHAnsi" w:hAnsiTheme="minorHAnsi" w:cstheme="minorHAnsi"/>
          <w:b/>
          <w:bCs/>
          <w:sz w:val="22"/>
          <w:szCs w:val="22"/>
        </w:rPr>
        <w:t>αλληλεγγύη</w:t>
      </w:r>
      <w:proofErr w:type="spellEnd"/>
      <w:proofErr w:type="gramEnd"/>
      <w:r w:rsidRPr="00286ECA">
        <w:rPr>
          <w:rFonts w:asciiTheme="minorHAnsi" w:hAnsiTheme="minorHAnsi" w:cstheme="minorHAnsi"/>
          <w:b/>
          <w:bCs/>
          <w:sz w:val="22"/>
          <w:szCs w:val="22"/>
        </w:rPr>
        <w:t xml:space="preserve"> </w:t>
      </w:r>
      <w:proofErr w:type="spellStart"/>
      <w:r w:rsidRPr="00286ECA">
        <w:rPr>
          <w:rFonts w:asciiTheme="minorHAnsi" w:hAnsiTheme="minorHAnsi" w:cstheme="minorHAnsi"/>
          <w:b/>
          <w:bCs/>
          <w:sz w:val="22"/>
          <w:szCs w:val="22"/>
        </w:rPr>
        <w:t>και</w:t>
      </w:r>
      <w:proofErr w:type="spellEnd"/>
      <w:r w:rsidRPr="00286ECA">
        <w:rPr>
          <w:rFonts w:asciiTheme="minorHAnsi" w:hAnsiTheme="minorHAnsi" w:cstheme="minorHAnsi"/>
          <w:b/>
          <w:bCs/>
          <w:sz w:val="22"/>
          <w:szCs w:val="22"/>
        </w:rPr>
        <w:t xml:space="preserve"> </w:t>
      </w:r>
      <w:proofErr w:type="spellStart"/>
      <w:r w:rsidRPr="00286ECA">
        <w:rPr>
          <w:rFonts w:asciiTheme="minorHAnsi" w:hAnsiTheme="minorHAnsi" w:cstheme="minorHAnsi"/>
          <w:b/>
          <w:bCs/>
          <w:sz w:val="22"/>
          <w:szCs w:val="22"/>
        </w:rPr>
        <w:t>φιλία</w:t>
      </w:r>
      <w:proofErr w:type="spellEnd"/>
      <w:r w:rsidRPr="00286ECA">
        <w:rPr>
          <w:rFonts w:asciiTheme="minorHAnsi" w:hAnsiTheme="minorHAnsi" w:cstheme="minorHAnsi"/>
          <w:b/>
          <w:bCs/>
          <w:sz w:val="22"/>
          <w:szCs w:val="22"/>
        </w:rPr>
        <w:t xml:space="preserve"> - solidarity and friendship – Paul Mackney, Co-Chair, Greece Solidarity Campaign</w:t>
      </w:r>
    </w:p>
    <w:sectPr w:rsidR="00286ECA" w:rsidRPr="00286ECA" w:rsidSect="00D34B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ECA"/>
    <w:rsid w:val="00286ECA"/>
    <w:rsid w:val="00D34B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CA"/>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286ECA"/>
    <w:pPr>
      <w:spacing w:after="150"/>
      <w:outlineLvl w:val="1"/>
    </w:pPr>
    <w:rPr>
      <w:rFonts w:ascii="Arial" w:hAnsi="Arial" w:cs="Arial"/>
      <w:b/>
      <w:bCs/>
      <w:color w:val="202020"/>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6ECA"/>
    <w:rPr>
      <w:rFonts w:ascii="Arial" w:hAnsi="Arial" w:cs="Arial"/>
      <w:b/>
      <w:bCs/>
      <w:color w:val="202020"/>
      <w:sz w:val="45"/>
      <w:szCs w:val="45"/>
      <w:lang w:eastAsia="en-GB"/>
    </w:rPr>
  </w:style>
  <w:style w:type="character" w:styleId="Hyperlink">
    <w:name w:val="Hyperlink"/>
    <w:basedOn w:val="DefaultParagraphFont"/>
    <w:uiPriority w:val="99"/>
    <w:semiHidden/>
    <w:unhideWhenUsed/>
    <w:rsid w:val="00286ECA"/>
    <w:rPr>
      <w:color w:val="0000FF"/>
      <w:u w:val="single"/>
    </w:rPr>
  </w:style>
  <w:style w:type="paragraph" w:styleId="NormalWeb">
    <w:name w:val="Normal (Web)"/>
    <w:basedOn w:val="Normal"/>
    <w:uiPriority w:val="99"/>
    <w:semiHidden/>
    <w:unhideWhenUsed/>
    <w:rsid w:val="00286ECA"/>
    <w:pPr>
      <w:spacing w:before="100" w:beforeAutospacing="1" w:after="100" w:afterAutospacing="1"/>
    </w:pPr>
  </w:style>
  <w:style w:type="paragraph" w:styleId="ListParagraph">
    <w:name w:val="List Paragraph"/>
    <w:basedOn w:val="Normal"/>
    <w:uiPriority w:val="34"/>
    <w:qFormat/>
    <w:rsid w:val="00286ECA"/>
    <w:pPr>
      <w:ind w:left="720"/>
    </w:pPr>
    <w:rPr>
      <w:rFonts w:ascii="Calibri" w:hAnsi="Calibri" w:cs="Calibri"/>
      <w:sz w:val="22"/>
      <w:szCs w:val="22"/>
    </w:rPr>
  </w:style>
  <w:style w:type="character" w:styleId="Emphasis">
    <w:name w:val="Emphasis"/>
    <w:basedOn w:val="DefaultParagraphFont"/>
    <w:uiPriority w:val="20"/>
    <w:qFormat/>
    <w:rsid w:val="00286ECA"/>
    <w:rPr>
      <w:i/>
      <w:iCs/>
    </w:rPr>
  </w:style>
  <w:style w:type="character" w:styleId="Strong">
    <w:name w:val="Strong"/>
    <w:basedOn w:val="DefaultParagraphFont"/>
    <w:uiPriority w:val="22"/>
    <w:qFormat/>
    <w:rsid w:val="00286ECA"/>
    <w:rPr>
      <w:b/>
      <w:bCs/>
    </w:rPr>
  </w:style>
  <w:style w:type="paragraph" w:styleId="BalloonText">
    <w:name w:val="Balloon Text"/>
    <w:basedOn w:val="Normal"/>
    <w:link w:val="BalloonTextChar"/>
    <w:uiPriority w:val="99"/>
    <w:semiHidden/>
    <w:unhideWhenUsed/>
    <w:rsid w:val="00286ECA"/>
    <w:rPr>
      <w:rFonts w:ascii="Tahoma" w:hAnsi="Tahoma" w:cs="Tahoma"/>
      <w:sz w:val="16"/>
      <w:szCs w:val="16"/>
    </w:rPr>
  </w:style>
  <w:style w:type="character" w:customStyle="1" w:styleId="BalloonTextChar">
    <w:name w:val="Balloon Text Char"/>
    <w:basedOn w:val="DefaultParagraphFont"/>
    <w:link w:val="BalloonText"/>
    <w:uiPriority w:val="99"/>
    <w:semiHidden/>
    <w:rsid w:val="00286ECA"/>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1594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riza-uk.org/events/7decemberevent/" TargetMode="External"/><Relationship Id="rId13" Type="http://schemas.openxmlformats.org/officeDocument/2006/relationships/hyperlink" Target="http://www.cnduk.org/index.php?option=com_acymailing&amp;no_html=1&amp;ctrl=url&amp;urlid=307&amp;mailid=121&amp;subid=9087" TargetMode="External"/><Relationship Id="rId18" Type="http://schemas.openxmlformats.org/officeDocument/2006/relationships/hyperlink" Target="http://greecesolidarity.org/wp-content/uploads/2012/11/GSC-standing-order-form.jpg" TargetMode="External"/><Relationship Id="rId3" Type="http://schemas.openxmlformats.org/officeDocument/2006/relationships/webSettings" Target="webSettings.xml"/><Relationship Id="rId7" Type="http://schemas.openxmlformats.org/officeDocument/2006/relationships/hyperlink" Target="http://greekcrisisinfocafe.eventbrite.com/" TargetMode="External"/><Relationship Id="rId12" Type="http://schemas.openxmlformats.org/officeDocument/2006/relationships/hyperlink" Target="http://wordpress.us1.list-manage.com/track/click?u=dd957c6eb39e2c25a43db43d5&amp;id=d997b9035e&amp;e=98c9c989fd" TargetMode="External"/><Relationship Id="rId17" Type="http://schemas.openxmlformats.org/officeDocument/2006/relationships/hyperlink" Target="http://www.greecesolidarity.org" TargetMode="External"/><Relationship Id="rId2" Type="http://schemas.openxmlformats.org/officeDocument/2006/relationships/settings" Target="settings.xml"/><Relationship Id="rId16" Type="http://schemas.openxmlformats.org/officeDocument/2006/relationships/hyperlink" Target="http://www.facebook.com/GreeceSolidarityCampaign?fref=t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png@01CDCA4F.2ADE20C0" TargetMode="External"/><Relationship Id="rId11" Type="http://schemas.openxmlformats.org/officeDocument/2006/relationships/hyperlink" Target="http://wordpress.us1.list-manage.com/track/click?u=dd957c6eb39e2c25a43db43d5&amp;id=fb0e689913&amp;e=98c9c989fd" TargetMode="External"/><Relationship Id="rId5" Type="http://schemas.openxmlformats.org/officeDocument/2006/relationships/image" Target="media/image1.png"/><Relationship Id="rId15" Type="http://schemas.openxmlformats.org/officeDocument/2006/relationships/hyperlink" Target="http://www.greecesolidarity.org" TargetMode="External"/><Relationship Id="rId10" Type="http://schemas.openxmlformats.org/officeDocument/2006/relationships/hyperlink" Target="http://www.cnduk.org/index.php?option=com_acymailing&amp;no_html=1&amp;ctrl=url&amp;urlid=307&amp;mailid=121&amp;subid=9087" TargetMode="External"/><Relationship Id="rId19" Type="http://schemas.openxmlformats.org/officeDocument/2006/relationships/fontTable" Target="fontTable.xml"/><Relationship Id="rId4" Type="http://schemas.openxmlformats.org/officeDocument/2006/relationships/hyperlink" Target="http://www.greecesolidarity.org/" TargetMode="External"/><Relationship Id="rId9" Type="http://schemas.openxmlformats.org/officeDocument/2006/relationships/hyperlink" Target="http://www.latinamericaconference.org.uk/2012/10/register-today-for-latin-america-2012-saturday-december-1/" TargetMode="External"/><Relationship Id="rId14" Type="http://schemas.openxmlformats.org/officeDocument/2006/relationships/hyperlink" Target="http://www.palestinecampaig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cp:lastModifiedBy>
  <cp:revision>1</cp:revision>
  <dcterms:created xsi:type="dcterms:W3CDTF">2013-12-02T09:59:00Z</dcterms:created>
  <dcterms:modified xsi:type="dcterms:W3CDTF">2013-12-02T10:06:00Z</dcterms:modified>
</cp:coreProperties>
</file>